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B2" w:rsidRDefault="00050295" w:rsidP="00A845A6">
      <w:pPr>
        <w:jc w:val="both"/>
        <w:rPr>
          <w:rFonts w:ascii="Times New Roman" w:hAnsi="Times New Roman" w:cs="Times New Roman"/>
          <w:sz w:val="24"/>
          <w:szCs w:val="24"/>
        </w:rPr>
      </w:pPr>
      <w:r w:rsidRPr="00050295">
        <w:rPr>
          <w:rFonts w:ascii="Times New Roman" w:hAnsi="Times New Roman" w:cs="Times New Roman"/>
          <w:sz w:val="24"/>
          <w:szCs w:val="24"/>
        </w:rPr>
        <w:t>ORDENANZA 1179/94</w:t>
      </w:r>
    </w:p>
    <w:p w:rsidR="007634B4" w:rsidRDefault="007634B4" w:rsidP="00A84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SANCION 6 de Junio de 1994-</w:t>
      </w:r>
    </w:p>
    <w:p w:rsidR="007634B4" w:rsidRDefault="007634B4" w:rsidP="00A84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DE REGISTRO: 970</w:t>
      </w:r>
    </w:p>
    <w:p w:rsidR="007634B4" w:rsidRDefault="007634B4" w:rsidP="00A84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EXPEDIENTE H.C.D. N: P-2865/93</w:t>
      </w:r>
    </w:p>
    <w:p w:rsidR="007634B4" w:rsidRDefault="007634B4" w:rsidP="00A84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4B4" w:rsidRDefault="007634B4" w:rsidP="00A84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00AC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6DB">
        <w:rPr>
          <w:rFonts w:ascii="Times New Roman" w:hAnsi="Times New Roman" w:cs="Times New Roman"/>
          <w:sz w:val="24"/>
          <w:szCs w:val="24"/>
        </w:rPr>
        <w:t xml:space="preserve">  </w:t>
      </w:r>
      <w:r w:rsidRPr="007634B4">
        <w:rPr>
          <w:rFonts w:ascii="Times New Roman" w:hAnsi="Times New Roman" w:cs="Times New Roman"/>
          <w:b/>
          <w:sz w:val="24"/>
          <w:szCs w:val="24"/>
        </w:rPr>
        <w:t>O   R   D   E   N   A   N   Z   A</w:t>
      </w:r>
    </w:p>
    <w:p w:rsidR="00954C7F" w:rsidRDefault="00954C7F" w:rsidP="00A84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6B4" w:rsidRDefault="00954C7F" w:rsidP="00A84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ARTICULO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0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0ACC">
        <w:rPr>
          <w:rFonts w:ascii="Times New Roman" w:hAnsi="Times New Roman" w:cs="Times New Roman"/>
          <w:sz w:val="24"/>
          <w:szCs w:val="24"/>
        </w:rPr>
        <w:t>A</w:t>
      </w:r>
      <w:r w:rsidR="00DF0EA9">
        <w:rPr>
          <w:rFonts w:ascii="Times New Roman" w:hAnsi="Times New Roman" w:cs="Times New Roman"/>
          <w:sz w:val="24"/>
          <w:szCs w:val="24"/>
        </w:rPr>
        <w:t>grégase</w:t>
      </w:r>
      <w:proofErr w:type="spellEnd"/>
      <w:proofErr w:type="gramEnd"/>
      <w:r w:rsidR="00DF0EA9">
        <w:rPr>
          <w:rFonts w:ascii="Times New Roman" w:hAnsi="Times New Roman" w:cs="Times New Roman"/>
          <w:sz w:val="24"/>
          <w:szCs w:val="24"/>
        </w:rPr>
        <w:t xml:space="preserve"> al inciso c) del ARTICULO 5 de la O</w:t>
      </w:r>
      <w:r>
        <w:rPr>
          <w:rFonts w:ascii="Times New Roman" w:hAnsi="Times New Roman" w:cs="Times New Roman"/>
          <w:sz w:val="24"/>
          <w:szCs w:val="24"/>
        </w:rPr>
        <w:t>rdena</w:t>
      </w:r>
      <w:r w:rsidR="00DF0EA9">
        <w:rPr>
          <w:rFonts w:ascii="Times New Roman" w:hAnsi="Times New Roman" w:cs="Times New Roman"/>
          <w:sz w:val="24"/>
          <w:szCs w:val="24"/>
        </w:rPr>
        <w:t>nza N 529/86 los siguiente</w:t>
      </w:r>
      <w:r>
        <w:rPr>
          <w:rFonts w:ascii="Times New Roman" w:hAnsi="Times New Roman" w:cs="Times New Roman"/>
          <w:sz w:val="24"/>
          <w:szCs w:val="24"/>
        </w:rPr>
        <w:t>: “</w:t>
      </w:r>
      <w:r w:rsidR="00DF0EA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dicha ficha incluirá un espacio donde deberá figurar la certificación de revisación veterinaria mensual mientras dure el período de funcionamiento de las escuelas de equitación y palenques. Dicha revisación será obligatoria, será a cargo del propietario de los animales y podrá ser requerida en cualquier momento por las autoridades pertinentes”. </w:t>
      </w:r>
    </w:p>
    <w:p w:rsidR="00954C7F" w:rsidRDefault="002236B4" w:rsidP="00DF0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6B4">
        <w:rPr>
          <w:rFonts w:ascii="Times New Roman" w:hAnsi="Times New Roman" w:cs="Times New Roman"/>
          <w:b/>
          <w:sz w:val="24"/>
          <w:szCs w:val="24"/>
        </w:rPr>
        <w:t>ARTICULO 2:</w:t>
      </w:r>
      <w:r w:rsidR="00DF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EA9">
        <w:rPr>
          <w:rFonts w:ascii="Times New Roman" w:hAnsi="Times New Roman" w:cs="Times New Roman"/>
          <w:sz w:val="24"/>
          <w:szCs w:val="24"/>
        </w:rPr>
        <w:t>Agrégase</w:t>
      </w:r>
      <w:proofErr w:type="spellEnd"/>
      <w:r w:rsidR="00DF0EA9">
        <w:rPr>
          <w:rFonts w:ascii="Times New Roman" w:hAnsi="Times New Roman" w:cs="Times New Roman"/>
          <w:sz w:val="24"/>
          <w:szCs w:val="24"/>
        </w:rPr>
        <w:t xml:space="preserve"> al inciso g) del ARTICULO 6 de la Ordenanza N</w:t>
      </w:r>
      <w:r w:rsidR="00954C7F">
        <w:rPr>
          <w:rFonts w:ascii="Times New Roman" w:hAnsi="Times New Roman" w:cs="Times New Roman"/>
          <w:sz w:val="24"/>
          <w:szCs w:val="24"/>
        </w:rPr>
        <w:t xml:space="preserve"> 529/86 lo siguiente: “</w:t>
      </w:r>
      <w:r w:rsidR="00DF0EA9">
        <w:rPr>
          <w:rFonts w:ascii="Times New Roman" w:hAnsi="Times New Roman" w:cs="Times New Roman"/>
          <w:sz w:val="24"/>
          <w:szCs w:val="24"/>
        </w:rPr>
        <w:t>…</w:t>
      </w:r>
      <w:r w:rsidR="00954C7F">
        <w:rPr>
          <w:rFonts w:ascii="Times New Roman" w:hAnsi="Times New Roman" w:cs="Times New Roman"/>
          <w:sz w:val="24"/>
          <w:szCs w:val="24"/>
        </w:rPr>
        <w:t>únicamente se permitirá el alquiler de caballos en grupos de jinetes que se han acompañados con una persona idónea designada por el responsable del palenque y registrada en el municipio local”.</w:t>
      </w:r>
    </w:p>
    <w:p w:rsidR="00954C7F" w:rsidRDefault="00DF0EA9" w:rsidP="00A845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Agrégase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inciso i</w:t>
      </w:r>
      <w:r w:rsidR="00954C7F">
        <w:rPr>
          <w:rFonts w:ascii="Times New Roman" w:hAnsi="Times New Roman" w:cs="Times New Roman"/>
          <w:sz w:val="24"/>
          <w:szCs w:val="24"/>
        </w:rPr>
        <w:t>) ha dicho artículo, el que estará redactado de la siguiente manera</w:t>
      </w:r>
      <w:proofErr w:type="gramStart"/>
      <w:r w:rsidR="00954C7F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954C7F" w:rsidRDefault="004A4585" w:rsidP="00A84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F0EA9">
        <w:rPr>
          <w:rFonts w:ascii="Times New Roman" w:hAnsi="Times New Roman" w:cs="Times New Roman"/>
          <w:sz w:val="24"/>
          <w:szCs w:val="24"/>
        </w:rPr>
        <w:t>i) L</w:t>
      </w:r>
      <w:r w:rsidR="00954C7F">
        <w:rPr>
          <w:rFonts w:ascii="Times New Roman" w:hAnsi="Times New Roman" w:cs="Times New Roman"/>
          <w:sz w:val="24"/>
          <w:szCs w:val="24"/>
        </w:rPr>
        <w:t>os permisionarios de palenques deberán cuidar que los animales no sufren exceso de Efraín por su uso, de comprobarse esta situación o la posible efectivización de la misma, deberá hacerse descansar al equino el tiempo suficiente antes de volver a alquilarlo”.</w:t>
      </w:r>
    </w:p>
    <w:p w:rsidR="00954C7F" w:rsidRDefault="002236B4" w:rsidP="00DF0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6B4">
        <w:rPr>
          <w:rFonts w:ascii="Times New Roman" w:hAnsi="Times New Roman" w:cs="Times New Roman"/>
          <w:b/>
          <w:sz w:val="24"/>
          <w:szCs w:val="24"/>
        </w:rPr>
        <w:t xml:space="preserve">ARTICULO 3: </w:t>
      </w:r>
      <w:r w:rsidR="00DF0EA9">
        <w:rPr>
          <w:rFonts w:ascii="Times New Roman" w:hAnsi="Times New Roman" w:cs="Times New Roman"/>
          <w:sz w:val="24"/>
          <w:szCs w:val="24"/>
        </w:rPr>
        <w:t>A</w:t>
      </w:r>
      <w:r w:rsidR="00954C7F">
        <w:rPr>
          <w:rFonts w:ascii="Times New Roman" w:hAnsi="Times New Roman" w:cs="Times New Roman"/>
          <w:sz w:val="24"/>
          <w:szCs w:val="24"/>
        </w:rPr>
        <w:t>grega</w:t>
      </w:r>
      <w:r w:rsidR="00DF0EA9">
        <w:rPr>
          <w:rFonts w:ascii="Times New Roman" w:hAnsi="Times New Roman" w:cs="Times New Roman"/>
          <w:sz w:val="24"/>
          <w:szCs w:val="24"/>
        </w:rPr>
        <w:t>se se al inciso c) del ARTICULO 9 de la Ordenanza N</w:t>
      </w:r>
      <w:r w:rsidR="00954C7F">
        <w:rPr>
          <w:rFonts w:ascii="Times New Roman" w:hAnsi="Times New Roman" w:cs="Times New Roman"/>
          <w:sz w:val="24"/>
          <w:szCs w:val="24"/>
        </w:rPr>
        <w:t xml:space="preserve"> 529/86 lo siguiente: “</w:t>
      </w:r>
      <w:r w:rsidR="00DF0EA9">
        <w:rPr>
          <w:rFonts w:ascii="Times New Roman" w:hAnsi="Times New Roman" w:cs="Times New Roman"/>
          <w:sz w:val="24"/>
          <w:szCs w:val="24"/>
        </w:rPr>
        <w:t>…</w:t>
      </w:r>
      <w:r w:rsidR="00954C7F">
        <w:rPr>
          <w:rFonts w:ascii="Times New Roman" w:hAnsi="Times New Roman" w:cs="Times New Roman"/>
          <w:sz w:val="24"/>
          <w:szCs w:val="24"/>
        </w:rPr>
        <w:t>por cabalgata de escuela y palenque sin guía”.</w:t>
      </w:r>
    </w:p>
    <w:p w:rsidR="00954C7F" w:rsidRDefault="004A4585" w:rsidP="004A4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Modifícase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inciso d) del ARTICULO 9 de la citada O</w:t>
      </w:r>
      <w:r w:rsidR="00954C7F">
        <w:rPr>
          <w:rFonts w:ascii="Times New Roman" w:hAnsi="Times New Roman" w:cs="Times New Roman"/>
          <w:sz w:val="24"/>
          <w:szCs w:val="24"/>
        </w:rPr>
        <w:t>rdenanza, el que quedará redactado de la siguiente manera</w:t>
      </w:r>
      <w:proofErr w:type="gramStart"/>
      <w:r w:rsidR="00954C7F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954C7F" w:rsidRDefault="004A4585" w:rsidP="00A84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“d)- P</w:t>
      </w:r>
      <w:r w:rsidR="00954C7F">
        <w:rPr>
          <w:rFonts w:ascii="Times New Roman" w:hAnsi="Times New Roman" w:cs="Times New Roman"/>
          <w:sz w:val="24"/>
          <w:szCs w:val="24"/>
        </w:rPr>
        <w:t xml:space="preserve">or infringir disposiciones sanitarias referentes. A la salud del animal o no dar </w:t>
      </w:r>
      <w:r>
        <w:rPr>
          <w:rFonts w:ascii="Times New Roman" w:hAnsi="Times New Roman" w:cs="Times New Roman"/>
          <w:sz w:val="24"/>
          <w:szCs w:val="24"/>
        </w:rPr>
        <w:t xml:space="preserve">cumplimiento a los artículos 5 y 6 de la presente Ordenanza…….de 200 a 800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954C7F">
        <w:rPr>
          <w:rFonts w:ascii="Times New Roman" w:hAnsi="Times New Roman" w:cs="Times New Roman"/>
          <w:sz w:val="24"/>
          <w:szCs w:val="24"/>
        </w:rPr>
        <w:t>”.</w:t>
      </w:r>
    </w:p>
    <w:p w:rsidR="00954C7F" w:rsidRPr="00954C7F" w:rsidRDefault="002236B4" w:rsidP="00A845A6">
      <w:pPr>
        <w:jc w:val="both"/>
        <w:rPr>
          <w:rFonts w:ascii="Times New Roman" w:hAnsi="Times New Roman" w:cs="Times New Roman"/>
          <w:sz w:val="24"/>
          <w:szCs w:val="24"/>
        </w:rPr>
      </w:pPr>
      <w:r w:rsidRPr="002236B4">
        <w:rPr>
          <w:rFonts w:ascii="Times New Roman" w:hAnsi="Times New Roman" w:cs="Times New Roman"/>
          <w:b/>
          <w:sz w:val="24"/>
          <w:szCs w:val="24"/>
        </w:rPr>
        <w:t>ARTICULO 4:</w:t>
      </w:r>
      <w:r w:rsidR="004A4585">
        <w:rPr>
          <w:rFonts w:ascii="Times New Roman" w:hAnsi="Times New Roman" w:cs="Times New Roman"/>
          <w:sz w:val="24"/>
          <w:szCs w:val="24"/>
        </w:rPr>
        <w:t xml:space="preserve"> C</w:t>
      </w:r>
      <w:r w:rsidR="00954C7F">
        <w:rPr>
          <w:rFonts w:ascii="Times New Roman" w:hAnsi="Times New Roman" w:cs="Times New Roman"/>
          <w:sz w:val="24"/>
          <w:szCs w:val="24"/>
        </w:rPr>
        <w:t>omuníquese, dese al registro oficial y cumplido archívese.</w:t>
      </w:r>
      <w:r w:rsidR="004A4585">
        <w:rPr>
          <w:rFonts w:ascii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- - - - - - - - - - - - - - - - - - - - </w:t>
      </w:r>
      <w:bookmarkStart w:id="0" w:name="_GoBack"/>
      <w:bookmarkEnd w:id="0"/>
    </w:p>
    <w:sectPr w:rsidR="00954C7F" w:rsidRPr="00954C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D0219B6-81E7-4962-AAF3-7EBEF2C26486}"/>
    <w:docVar w:name="dgnword-eventsink" w:val="100615056"/>
  </w:docVars>
  <w:rsids>
    <w:rsidRoot w:val="00050295"/>
    <w:rsid w:val="00050295"/>
    <w:rsid w:val="002236B4"/>
    <w:rsid w:val="004A4585"/>
    <w:rsid w:val="00651B75"/>
    <w:rsid w:val="007634B4"/>
    <w:rsid w:val="008B71BA"/>
    <w:rsid w:val="00900ACC"/>
    <w:rsid w:val="00954C7F"/>
    <w:rsid w:val="00A845A6"/>
    <w:rsid w:val="00B6255E"/>
    <w:rsid w:val="00BE16DB"/>
    <w:rsid w:val="00D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bloque-1</dc:creator>
  <cp:lastModifiedBy>bloque-1</cp:lastModifiedBy>
  <cp:revision>12</cp:revision>
  <dcterms:created xsi:type="dcterms:W3CDTF">2018-10-30T20:30:00Z</dcterms:created>
  <dcterms:modified xsi:type="dcterms:W3CDTF">2018-10-30T21:57:00Z</dcterms:modified>
</cp:coreProperties>
</file>